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7AFB" w14:textId="77777777" w:rsidR="00F86D95" w:rsidRPr="00F86D95" w:rsidRDefault="00F86D95" w:rsidP="00F86D95">
      <w:pPr>
        <w:pStyle w:val="Title"/>
        <w:rPr>
          <w:sz w:val="36"/>
          <w:szCs w:val="36"/>
        </w:rPr>
      </w:pPr>
      <w:r w:rsidRPr="00F86D95">
        <w:rPr>
          <w:sz w:val="36"/>
          <w:szCs w:val="36"/>
        </w:rPr>
        <w:t>City of Flushing</w:t>
      </w:r>
    </w:p>
    <w:p w14:paraId="32FBBE02" w14:textId="77777777" w:rsidR="00F86D95" w:rsidRDefault="00F86D95" w:rsidP="00F86D95">
      <w:pPr>
        <w:pStyle w:val="Title"/>
      </w:pPr>
      <w:r>
        <w:t>Wastewater Treatment Plant</w:t>
      </w:r>
    </w:p>
    <w:p w14:paraId="4155077F" w14:textId="17B51EB1" w:rsidR="00F86D95" w:rsidRPr="00F86D95" w:rsidRDefault="00F86D95" w:rsidP="00F86D95">
      <w:pPr>
        <w:jc w:val="center"/>
      </w:pPr>
      <w:r>
        <w:rPr>
          <w:b/>
          <w:bCs/>
        </w:rPr>
        <w:t>Superintendent</w:t>
      </w:r>
    </w:p>
    <w:p w14:paraId="09A887FC" w14:textId="77777777" w:rsidR="00F86D95" w:rsidRPr="00F86D95" w:rsidRDefault="00F86D95" w:rsidP="00F86D95"/>
    <w:p w14:paraId="78730429" w14:textId="77777777" w:rsidR="005658A4" w:rsidRDefault="005658A4" w:rsidP="005658A4">
      <w:pPr>
        <w:pStyle w:val="Heading1"/>
        <w:jc w:val="center"/>
        <w:rPr>
          <w:u w:val="single"/>
        </w:rPr>
      </w:pPr>
      <w:r>
        <w:rPr>
          <w:u w:val="single"/>
        </w:rPr>
        <w:t>Position Summary</w:t>
      </w:r>
    </w:p>
    <w:p w14:paraId="6F7384DD" w14:textId="77777777" w:rsidR="005658A4" w:rsidRDefault="005658A4" w:rsidP="005658A4"/>
    <w:p w14:paraId="3DBD08BF" w14:textId="17DCA182" w:rsidR="005658A4" w:rsidRDefault="001B41B7" w:rsidP="005658A4">
      <w:r>
        <w:t>Supervise the operation and maintenance of the wastewater plant and seven sewage lift stations.  The treatment system includes a pumping station, grit removal, primary clarification, conventional activated sludge and sequencing batch reactor secondary systems, UV disinfection, and anaerobic sludge digestion.</w:t>
      </w:r>
      <w:r w:rsidR="008726A3">
        <w:t xml:space="preserve">  The annual average daily plant flow is around 1.3 MGD and the annual biosolids production is around 1.2 million gallons.</w:t>
      </w:r>
    </w:p>
    <w:p w14:paraId="598F3127" w14:textId="77777777" w:rsidR="008E3178" w:rsidRDefault="008E3178" w:rsidP="005658A4"/>
    <w:p w14:paraId="523C9A9A" w14:textId="77777777" w:rsidR="008E3178" w:rsidRPr="008E3178" w:rsidRDefault="008E3178" w:rsidP="008E3178">
      <w:pPr>
        <w:pStyle w:val="Heading1"/>
        <w:jc w:val="center"/>
        <w:rPr>
          <w:u w:val="single"/>
        </w:rPr>
      </w:pPr>
      <w:r w:rsidRPr="008E3178">
        <w:rPr>
          <w:u w:val="single"/>
        </w:rPr>
        <w:t>Supervision Received</w:t>
      </w:r>
    </w:p>
    <w:p w14:paraId="7A03D6A4" w14:textId="77777777" w:rsidR="008E3178" w:rsidRDefault="008E3178" w:rsidP="008E3178"/>
    <w:p w14:paraId="004E4379" w14:textId="7968851D" w:rsidR="008E3178" w:rsidRDefault="008E3178" w:rsidP="008E3178">
      <w:r>
        <w:t>The WWTP superintendent is under the supervision of the city manager</w:t>
      </w:r>
      <w:r w:rsidR="00C83977">
        <w:t>, or their designee</w:t>
      </w:r>
      <w:r>
        <w:t>.</w:t>
      </w:r>
    </w:p>
    <w:p w14:paraId="557F3007" w14:textId="77777777" w:rsidR="008E3178" w:rsidRDefault="008E3178" w:rsidP="008E3178"/>
    <w:p w14:paraId="0B6269CB" w14:textId="77777777" w:rsidR="008E3178" w:rsidRPr="008E3178" w:rsidRDefault="008E3178" w:rsidP="008E3178">
      <w:pPr>
        <w:pStyle w:val="Heading1"/>
        <w:jc w:val="center"/>
        <w:rPr>
          <w:u w:val="single"/>
        </w:rPr>
      </w:pPr>
      <w:r w:rsidRPr="008E3178">
        <w:rPr>
          <w:u w:val="single"/>
        </w:rPr>
        <w:t>Supervision Exercised</w:t>
      </w:r>
    </w:p>
    <w:p w14:paraId="59814C2A" w14:textId="77777777" w:rsidR="008E3178" w:rsidRDefault="008E3178" w:rsidP="008E3178"/>
    <w:p w14:paraId="655D957C" w14:textId="632D787E" w:rsidR="008E3178" w:rsidRDefault="008E3178" w:rsidP="005658A4">
      <w:r>
        <w:t>The WWTP superintendent supervises the WWTP operators and DPW maintenance/utility technicians engaged in operation or maintenance work at the treatment plan</w:t>
      </w:r>
      <w:r w:rsidR="00C72681">
        <w:t>t and the sewage lift stations</w:t>
      </w:r>
      <w:r w:rsidR="00C83977">
        <w:t xml:space="preserve"> and may be called upon to perform the following essential</w:t>
      </w:r>
      <w:r w:rsidR="0012097C">
        <w:t xml:space="preserve"> duties and other duties as assigned:</w:t>
      </w:r>
    </w:p>
    <w:p w14:paraId="6FA2BC42" w14:textId="77777777" w:rsidR="005658A4" w:rsidRDefault="005658A4" w:rsidP="005658A4"/>
    <w:p w14:paraId="511D1547" w14:textId="77777777" w:rsidR="005658A4" w:rsidRDefault="005658A4" w:rsidP="005658A4">
      <w:pPr>
        <w:pStyle w:val="Heading1"/>
        <w:jc w:val="center"/>
        <w:rPr>
          <w:u w:val="single"/>
        </w:rPr>
      </w:pPr>
      <w:r>
        <w:rPr>
          <w:u w:val="single"/>
        </w:rPr>
        <w:t>Responsibilities and Duties</w:t>
      </w:r>
    </w:p>
    <w:p w14:paraId="63C634CF" w14:textId="77777777" w:rsidR="005658A4" w:rsidRDefault="005658A4" w:rsidP="005658A4"/>
    <w:p w14:paraId="408EDF82" w14:textId="77777777" w:rsidR="005620F4" w:rsidRDefault="005620F4" w:rsidP="005620F4">
      <w:pPr>
        <w:pStyle w:val="ListParagraph"/>
        <w:numPr>
          <w:ilvl w:val="0"/>
          <w:numId w:val="1"/>
        </w:numPr>
      </w:pPr>
      <w:r>
        <w:t>Plan, organize, assign, and supervise the work of others, including daily work schedules and special projects.</w:t>
      </w:r>
    </w:p>
    <w:p w14:paraId="45E4D83E" w14:textId="2BC56EA5" w:rsidR="005658A4" w:rsidRDefault="000B0781" w:rsidP="009A5428">
      <w:pPr>
        <w:numPr>
          <w:ilvl w:val="0"/>
          <w:numId w:val="1"/>
        </w:numPr>
      </w:pPr>
      <w:r>
        <w:t>Attend meetings as required</w:t>
      </w:r>
    </w:p>
    <w:p w14:paraId="649EA549" w14:textId="1CDDDE4E" w:rsidR="005658A4" w:rsidRDefault="005620F4" w:rsidP="005658A4">
      <w:pPr>
        <w:numPr>
          <w:ilvl w:val="0"/>
          <w:numId w:val="1"/>
        </w:numPr>
      </w:pPr>
      <w:r>
        <w:t>Oversee and lead the m</w:t>
      </w:r>
      <w:r w:rsidR="005658A4">
        <w:t xml:space="preserve">aintenance and repair </w:t>
      </w:r>
      <w:r>
        <w:t xml:space="preserve">of the wastewater process equipment, </w:t>
      </w:r>
      <w:r w:rsidR="005658A4">
        <w:t>building</w:t>
      </w:r>
      <w:r>
        <w:t>,</w:t>
      </w:r>
      <w:r w:rsidR="005658A4">
        <w:t xml:space="preserve"> plant structures</w:t>
      </w:r>
      <w:r>
        <w:t>, and seven sewage lift stations.</w:t>
      </w:r>
    </w:p>
    <w:p w14:paraId="47386C77" w14:textId="4DB03D1A" w:rsidR="005658A4" w:rsidRDefault="005620F4" w:rsidP="005658A4">
      <w:pPr>
        <w:numPr>
          <w:ilvl w:val="0"/>
          <w:numId w:val="1"/>
        </w:numPr>
      </w:pPr>
      <w:r>
        <w:t>Oversee</w:t>
      </w:r>
      <w:r w:rsidR="005658A4">
        <w:t xml:space="preserve"> facili</w:t>
      </w:r>
      <w:r>
        <w:t xml:space="preserve">ty </w:t>
      </w:r>
      <w:r w:rsidR="005658A4">
        <w:t>grounds</w:t>
      </w:r>
      <w:r>
        <w:t xml:space="preserve"> maintenance</w:t>
      </w:r>
      <w:r w:rsidR="005658A4">
        <w:t xml:space="preserve">, including the repair and maintenance of </w:t>
      </w:r>
      <w:r>
        <w:t xml:space="preserve">related </w:t>
      </w:r>
      <w:r w:rsidR="005658A4">
        <w:t>equipment.</w:t>
      </w:r>
    </w:p>
    <w:p w14:paraId="5AA5E67F" w14:textId="25149F6D" w:rsidR="005658A4" w:rsidRDefault="005658A4" w:rsidP="005658A4">
      <w:pPr>
        <w:numPr>
          <w:ilvl w:val="0"/>
          <w:numId w:val="1"/>
        </w:numPr>
      </w:pPr>
      <w:r>
        <w:t>Read and interpret blueprints, diagrams, charts,</w:t>
      </w:r>
      <w:r w:rsidR="00957F30">
        <w:t xml:space="preserve"> maintenance manuals,</w:t>
      </w:r>
      <w:r>
        <w:t xml:space="preserve"> and specifications.</w:t>
      </w:r>
    </w:p>
    <w:p w14:paraId="29888B1A" w14:textId="504335A4" w:rsidR="005658A4" w:rsidRDefault="005620F4" w:rsidP="005658A4">
      <w:pPr>
        <w:numPr>
          <w:ilvl w:val="0"/>
          <w:numId w:val="1"/>
        </w:numPr>
      </w:pPr>
      <w:r>
        <w:t>Work with engineers and contractors to plan and see projects through to completion</w:t>
      </w:r>
      <w:r w:rsidR="00A52AB3">
        <w:t>.</w:t>
      </w:r>
    </w:p>
    <w:p w14:paraId="764D2CAC" w14:textId="6F891D58" w:rsidR="005658A4" w:rsidRDefault="005620F4" w:rsidP="005658A4">
      <w:pPr>
        <w:numPr>
          <w:ilvl w:val="0"/>
          <w:numId w:val="1"/>
        </w:numPr>
      </w:pPr>
      <w:r>
        <w:t>Oversee</w:t>
      </w:r>
      <w:r w:rsidR="005658A4">
        <w:t xml:space="preserve"> routine laboratory analysis, maintain laboratory equipment, </w:t>
      </w:r>
      <w:r w:rsidR="008E3178">
        <w:t>and maintain records for reporting</w:t>
      </w:r>
      <w:r w:rsidR="005658A4">
        <w:t xml:space="preserve"> and process control.</w:t>
      </w:r>
    </w:p>
    <w:p w14:paraId="409C3303" w14:textId="50327519" w:rsidR="005620F4" w:rsidRDefault="005620F4" w:rsidP="005620F4">
      <w:pPr>
        <w:pStyle w:val="ListParagraph"/>
        <w:numPr>
          <w:ilvl w:val="0"/>
          <w:numId w:val="1"/>
        </w:numPr>
      </w:pPr>
      <w:r>
        <w:t>Work with Microsoft Excel to maintain plant data base</w:t>
      </w:r>
      <w:r w:rsidR="009A5428">
        <w:t>s</w:t>
      </w:r>
      <w:r>
        <w:t xml:space="preserve"> and reporting.  This includes adjusting excel pages and formulas to meet any changing needs.</w:t>
      </w:r>
    </w:p>
    <w:p w14:paraId="7D3733C0" w14:textId="283A9D8D" w:rsidR="000B0781" w:rsidRDefault="009A5428" w:rsidP="005620F4">
      <w:pPr>
        <w:pStyle w:val="ListParagraph"/>
        <w:numPr>
          <w:ilvl w:val="0"/>
          <w:numId w:val="1"/>
        </w:numPr>
      </w:pPr>
      <w:r>
        <w:t xml:space="preserve">Maintain application requirements and deadlines for the city’s NPDES discharge permit.  </w:t>
      </w:r>
      <w:r w:rsidR="00D436C1">
        <w:t>Ensure compliance with that permit and submit required reports.</w:t>
      </w:r>
    </w:p>
    <w:p w14:paraId="0ED99898" w14:textId="77777777" w:rsidR="00C5271C" w:rsidRDefault="00C5271C" w:rsidP="00C5271C">
      <w:pPr>
        <w:pStyle w:val="ListParagraph"/>
        <w:numPr>
          <w:ilvl w:val="0"/>
          <w:numId w:val="1"/>
        </w:numPr>
      </w:pPr>
      <w:r>
        <w:t>Manage the annual department budget items as assigned for your department.</w:t>
      </w:r>
    </w:p>
    <w:p w14:paraId="783B61F2" w14:textId="7A498FFE" w:rsidR="00BD25B0" w:rsidRDefault="00BD25B0" w:rsidP="00C5271C">
      <w:pPr>
        <w:pStyle w:val="ListParagraph"/>
        <w:numPr>
          <w:ilvl w:val="0"/>
          <w:numId w:val="1"/>
        </w:numPr>
      </w:pPr>
      <w:r>
        <w:t>Oversee the purchase of equipment, parts, and supplies for inventory or immediate use.</w:t>
      </w:r>
    </w:p>
    <w:p w14:paraId="1D598896" w14:textId="6547EF87" w:rsidR="00C5271C" w:rsidRDefault="00C5271C" w:rsidP="005620F4">
      <w:pPr>
        <w:pStyle w:val="ListParagraph"/>
        <w:numPr>
          <w:ilvl w:val="0"/>
          <w:numId w:val="1"/>
        </w:numPr>
      </w:pPr>
      <w:r>
        <w:t>Develop and maintain standard operating procedures.</w:t>
      </w:r>
    </w:p>
    <w:p w14:paraId="03C1B123" w14:textId="471D51DD" w:rsidR="000B0781" w:rsidRDefault="000B0781" w:rsidP="005658A4">
      <w:pPr>
        <w:numPr>
          <w:ilvl w:val="0"/>
          <w:numId w:val="1"/>
        </w:numPr>
      </w:pPr>
      <w:r>
        <w:t>Maintain, follow, and provi</w:t>
      </w:r>
      <w:r w:rsidR="003C2C0C">
        <w:t xml:space="preserve">de staff training in safety, security, technical issues and </w:t>
      </w:r>
      <w:r>
        <w:t>policies and procedures.</w:t>
      </w:r>
    </w:p>
    <w:p w14:paraId="3978BB3F" w14:textId="34F2D4F9" w:rsidR="005658A4" w:rsidRDefault="005620F4" w:rsidP="005658A4">
      <w:pPr>
        <w:numPr>
          <w:ilvl w:val="0"/>
          <w:numId w:val="1"/>
        </w:numPr>
      </w:pPr>
      <w:r>
        <w:lastRenderedPageBreak/>
        <w:t>Work outside normal working hours as needed to correct any problems that arise within the wastewater plant or at one of the cities seven lift stations.  This includes r</w:t>
      </w:r>
      <w:r w:rsidR="005658A4">
        <w:t>espond</w:t>
      </w:r>
      <w:r>
        <w:t>ing</w:t>
      </w:r>
      <w:r w:rsidR="005658A4">
        <w:t xml:space="preserve"> to emergency call-ins, which can occur any time, day or night.</w:t>
      </w:r>
    </w:p>
    <w:p w14:paraId="718BF06E" w14:textId="77777777" w:rsidR="00957F30" w:rsidRDefault="00957F30" w:rsidP="00957F30">
      <w:pPr>
        <w:pStyle w:val="ListParagraph"/>
        <w:numPr>
          <w:ilvl w:val="0"/>
          <w:numId w:val="1"/>
        </w:numPr>
      </w:pPr>
      <w:r>
        <w:t>Work cooperatively with other departments, contractors, and regulatory agencies to coordinate activities, exchange information, and resolve problems.</w:t>
      </w:r>
    </w:p>
    <w:p w14:paraId="54BAB63B" w14:textId="50548163" w:rsidR="00957F30" w:rsidRDefault="00957F30" w:rsidP="00957F30">
      <w:pPr>
        <w:pStyle w:val="ListParagraph"/>
        <w:numPr>
          <w:ilvl w:val="0"/>
          <w:numId w:val="1"/>
        </w:numPr>
      </w:pPr>
      <w:r>
        <w:t>Oversee the administration of contracts with external contractors assuring compliance with contract specifications.</w:t>
      </w:r>
    </w:p>
    <w:p w14:paraId="62E1218E" w14:textId="35989E18" w:rsidR="000B0781" w:rsidRDefault="00A52AB3" w:rsidP="005658A4">
      <w:pPr>
        <w:numPr>
          <w:ilvl w:val="0"/>
          <w:numId w:val="1"/>
        </w:numPr>
      </w:pPr>
      <w:r>
        <w:t>Maintain and diagnose system problems involving electrical, control systems, pumping, the activated sludge process, UV disinfection, and anaerobic digestion.</w:t>
      </w:r>
    </w:p>
    <w:p w14:paraId="3AF5CAEC" w14:textId="21924E9E" w:rsidR="00A34925" w:rsidRDefault="00A34925" w:rsidP="005658A4">
      <w:pPr>
        <w:numPr>
          <w:ilvl w:val="0"/>
          <w:numId w:val="1"/>
        </w:numPr>
      </w:pPr>
      <w:r>
        <w:t>As this is not an exhaustive list, other duties may be assigned</w:t>
      </w:r>
    </w:p>
    <w:p w14:paraId="499915D2" w14:textId="77777777" w:rsidR="005658A4" w:rsidRDefault="005658A4" w:rsidP="005658A4"/>
    <w:p w14:paraId="10E6E472" w14:textId="77777777" w:rsidR="005658A4" w:rsidRDefault="005658A4" w:rsidP="005658A4">
      <w:pPr>
        <w:pStyle w:val="Heading1"/>
        <w:jc w:val="center"/>
        <w:rPr>
          <w:u w:val="single"/>
        </w:rPr>
      </w:pPr>
      <w:r>
        <w:rPr>
          <w:u w:val="single"/>
        </w:rPr>
        <w:t>Required Qualifications for Employment</w:t>
      </w:r>
    </w:p>
    <w:p w14:paraId="04D6A403" w14:textId="77777777" w:rsidR="005658A4" w:rsidRDefault="005658A4" w:rsidP="005658A4"/>
    <w:p w14:paraId="4A2AAFB0" w14:textId="6B6648DA" w:rsidR="0012097C" w:rsidRDefault="0012097C" w:rsidP="0012097C">
      <w:r>
        <w:t>Must p</w:t>
      </w:r>
      <w:r w:rsidR="005658A4">
        <w:t>ossess State of Michigan class B or higher Municipal Wastewater Treatme</w:t>
      </w:r>
      <w:r w:rsidR="00BD25B0">
        <w:t>nt Plant Operator’s Certificate.</w:t>
      </w:r>
      <w:r w:rsidRPr="0012097C">
        <w:t xml:space="preserve"> </w:t>
      </w:r>
      <w:r>
        <w:t xml:space="preserve">Possess a class B Commercial </w:t>
      </w:r>
      <w:proofErr w:type="spellStart"/>
      <w:r>
        <w:t>Drivers</w:t>
      </w:r>
      <w:proofErr w:type="spellEnd"/>
      <w:r>
        <w:t xml:space="preserve"> License with air brakes and the N tank endorsement (preferred, but not required)</w:t>
      </w:r>
    </w:p>
    <w:p w14:paraId="50DA0CE5" w14:textId="62A2CEF3" w:rsidR="005658A4" w:rsidRDefault="005658A4" w:rsidP="003A17E9"/>
    <w:p w14:paraId="582D8F32" w14:textId="77777777" w:rsidR="005658A4" w:rsidRDefault="005658A4" w:rsidP="005658A4"/>
    <w:p w14:paraId="66DB617B" w14:textId="77777777" w:rsidR="005658A4" w:rsidRDefault="005658A4" w:rsidP="005658A4">
      <w:pPr>
        <w:ind w:firstLine="720"/>
      </w:pPr>
      <w:r>
        <w:t>Ability and willingness to:</w:t>
      </w:r>
    </w:p>
    <w:p w14:paraId="0937903E" w14:textId="3FB9A6DD" w:rsidR="005658A4" w:rsidRDefault="00A52AB3" w:rsidP="005658A4">
      <w:pPr>
        <w:numPr>
          <w:ilvl w:val="2"/>
          <w:numId w:val="3"/>
        </w:numPr>
        <w:ind w:left="1440"/>
      </w:pPr>
      <w:r>
        <w:t>Establish and maintain effective working relationships with others.</w:t>
      </w:r>
    </w:p>
    <w:p w14:paraId="72D89E58" w14:textId="38D6044B" w:rsidR="000B0781" w:rsidRDefault="000B0781" w:rsidP="005658A4">
      <w:pPr>
        <w:numPr>
          <w:ilvl w:val="2"/>
          <w:numId w:val="3"/>
        </w:numPr>
        <w:ind w:left="1440"/>
      </w:pPr>
      <w:r>
        <w:t>Communicate effectively verbally and in writing</w:t>
      </w:r>
      <w:r w:rsidR="00C5271C">
        <w:t>.</w:t>
      </w:r>
    </w:p>
    <w:p w14:paraId="2AE5EE03" w14:textId="566697AF" w:rsidR="00D961C8" w:rsidRDefault="00C5271C" w:rsidP="005658A4">
      <w:pPr>
        <w:numPr>
          <w:ilvl w:val="2"/>
          <w:numId w:val="3"/>
        </w:numPr>
        <w:ind w:left="1440"/>
      </w:pPr>
      <w:r>
        <w:t>Maintain regular and reliable attendance.</w:t>
      </w:r>
    </w:p>
    <w:p w14:paraId="33A544DC" w14:textId="77777777" w:rsidR="005658A4" w:rsidRDefault="005658A4" w:rsidP="005658A4">
      <w:pPr>
        <w:numPr>
          <w:ilvl w:val="2"/>
          <w:numId w:val="3"/>
        </w:numPr>
        <w:ind w:left="1440"/>
      </w:pPr>
      <w:r>
        <w:t>Respond politely to the public.</w:t>
      </w:r>
    </w:p>
    <w:p w14:paraId="664F7773" w14:textId="77777777" w:rsidR="005658A4" w:rsidRDefault="005658A4" w:rsidP="005658A4">
      <w:pPr>
        <w:numPr>
          <w:ilvl w:val="2"/>
          <w:numId w:val="3"/>
        </w:numPr>
        <w:ind w:left="1440"/>
      </w:pPr>
      <w:r>
        <w:t>Think quickly and respond appropriately in emergency situations.</w:t>
      </w:r>
    </w:p>
    <w:p w14:paraId="11A65437" w14:textId="77777777" w:rsidR="005658A4" w:rsidRDefault="005658A4" w:rsidP="005658A4">
      <w:pPr>
        <w:numPr>
          <w:ilvl w:val="2"/>
          <w:numId w:val="3"/>
        </w:numPr>
        <w:ind w:left="1440"/>
      </w:pPr>
      <w:r>
        <w:t>Function and perform well under pressure.</w:t>
      </w:r>
    </w:p>
    <w:p w14:paraId="34F988DD" w14:textId="77777777" w:rsidR="005658A4" w:rsidRDefault="005658A4" w:rsidP="005658A4">
      <w:pPr>
        <w:numPr>
          <w:ilvl w:val="2"/>
          <w:numId w:val="3"/>
        </w:numPr>
        <w:ind w:left="1440"/>
      </w:pPr>
      <w:r>
        <w:t>Work extra hour when needed.</w:t>
      </w:r>
    </w:p>
    <w:p w14:paraId="640459AE" w14:textId="77777777" w:rsidR="005658A4" w:rsidRDefault="005658A4" w:rsidP="005658A4">
      <w:pPr>
        <w:numPr>
          <w:ilvl w:val="2"/>
          <w:numId w:val="3"/>
        </w:numPr>
        <w:ind w:left="1440"/>
      </w:pPr>
      <w:r>
        <w:t>Work in a manner that will not endanger the safety of one’s self, others, or equipment.</w:t>
      </w:r>
    </w:p>
    <w:p w14:paraId="15F1486C" w14:textId="77777777" w:rsidR="005658A4" w:rsidRDefault="005658A4" w:rsidP="005658A4">
      <w:pPr>
        <w:numPr>
          <w:ilvl w:val="2"/>
          <w:numId w:val="3"/>
        </w:numPr>
        <w:ind w:left="1440"/>
      </w:pPr>
      <w:r>
        <w:t>Accept change graciously.</w:t>
      </w:r>
    </w:p>
    <w:p w14:paraId="64741366" w14:textId="77777777" w:rsidR="005658A4" w:rsidRDefault="005658A4" w:rsidP="005658A4">
      <w:pPr>
        <w:numPr>
          <w:ilvl w:val="2"/>
          <w:numId w:val="3"/>
        </w:numPr>
        <w:ind w:left="1440"/>
      </w:pPr>
      <w:r>
        <w:t>Work outdoors in all types of weather.</w:t>
      </w:r>
    </w:p>
    <w:p w14:paraId="1EF4ACCB" w14:textId="77777777" w:rsidR="005C4023" w:rsidRDefault="005C4023"/>
    <w:sectPr w:rsidR="005C4023" w:rsidSect="00C5271C"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1A58" w14:textId="77777777" w:rsidR="00A903F3" w:rsidRDefault="00A903F3" w:rsidP="003C2C0C">
      <w:r>
        <w:separator/>
      </w:r>
    </w:p>
  </w:endnote>
  <w:endnote w:type="continuationSeparator" w:id="0">
    <w:p w14:paraId="5538C41E" w14:textId="77777777" w:rsidR="00A903F3" w:rsidRDefault="00A903F3" w:rsidP="003C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DC6D" w14:textId="6BA3FB1D" w:rsidR="003C2C0C" w:rsidRDefault="003C2C0C" w:rsidP="003C2C0C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Caps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WWTP Superintendent Skills.Docx</w:t>
    </w:r>
    <w:r>
      <w:rPr>
        <w:sz w:val="16"/>
        <w:szCs w:val="16"/>
      </w:rPr>
      <w:fldChar w:fldCharType="end"/>
    </w:r>
  </w:p>
  <w:p w14:paraId="0CE56A12" w14:textId="24A2E414" w:rsidR="003C2C0C" w:rsidRPr="003C2C0C" w:rsidRDefault="003C2C0C" w:rsidP="003C2C0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 \* MERGEFORMAT </w:instrText>
    </w:r>
    <w:r>
      <w:rPr>
        <w:sz w:val="16"/>
        <w:szCs w:val="16"/>
      </w:rPr>
      <w:fldChar w:fldCharType="separate"/>
    </w:r>
    <w:r w:rsidR="00A34925">
      <w:rPr>
        <w:noProof/>
        <w:sz w:val="16"/>
        <w:szCs w:val="16"/>
      </w:rPr>
      <w:t>10/11/2022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134F" w14:textId="77777777" w:rsidR="00A903F3" w:rsidRDefault="00A903F3" w:rsidP="003C2C0C">
      <w:r>
        <w:separator/>
      </w:r>
    </w:p>
  </w:footnote>
  <w:footnote w:type="continuationSeparator" w:id="0">
    <w:p w14:paraId="04735DDB" w14:textId="77777777" w:rsidR="00A903F3" w:rsidRDefault="00A903F3" w:rsidP="003C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ED6"/>
    <w:multiLevelType w:val="hybridMultilevel"/>
    <w:tmpl w:val="C9C4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4C79"/>
    <w:multiLevelType w:val="hybridMultilevel"/>
    <w:tmpl w:val="1AE6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A258B"/>
    <w:multiLevelType w:val="hybridMultilevel"/>
    <w:tmpl w:val="F2B4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447">
    <w:abstractNumId w:val="1"/>
  </w:num>
  <w:num w:numId="2" w16cid:durableId="1402560057">
    <w:abstractNumId w:val="0"/>
  </w:num>
  <w:num w:numId="3" w16cid:durableId="1139803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A4"/>
    <w:rsid w:val="000B0781"/>
    <w:rsid w:val="0012097C"/>
    <w:rsid w:val="001B41B7"/>
    <w:rsid w:val="002552CC"/>
    <w:rsid w:val="002A5CAB"/>
    <w:rsid w:val="003A17E9"/>
    <w:rsid w:val="003C2C0C"/>
    <w:rsid w:val="00404D0B"/>
    <w:rsid w:val="004A21BE"/>
    <w:rsid w:val="005620F4"/>
    <w:rsid w:val="005658A4"/>
    <w:rsid w:val="005C4023"/>
    <w:rsid w:val="0073606D"/>
    <w:rsid w:val="008726A3"/>
    <w:rsid w:val="008B64D7"/>
    <w:rsid w:val="008D466C"/>
    <w:rsid w:val="008E3178"/>
    <w:rsid w:val="00915846"/>
    <w:rsid w:val="00957F30"/>
    <w:rsid w:val="009A5428"/>
    <w:rsid w:val="00A34925"/>
    <w:rsid w:val="00A52AB3"/>
    <w:rsid w:val="00A903F3"/>
    <w:rsid w:val="00BD25B0"/>
    <w:rsid w:val="00C06EE5"/>
    <w:rsid w:val="00C5271C"/>
    <w:rsid w:val="00C575B8"/>
    <w:rsid w:val="00C72681"/>
    <w:rsid w:val="00C83977"/>
    <w:rsid w:val="00D436C1"/>
    <w:rsid w:val="00D961C8"/>
    <w:rsid w:val="00F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3009"/>
  <w15:docId w15:val="{77CD92D6-B0B5-4868-BE02-3FF9693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58A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58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62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C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C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0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86D9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86D9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Flushing City</cp:lastModifiedBy>
  <cp:revision>4</cp:revision>
  <cp:lastPrinted>2022-09-19T16:58:00Z</cp:lastPrinted>
  <dcterms:created xsi:type="dcterms:W3CDTF">2022-09-19T19:19:00Z</dcterms:created>
  <dcterms:modified xsi:type="dcterms:W3CDTF">2022-10-11T12:15:00Z</dcterms:modified>
</cp:coreProperties>
</file>